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9BC2" w14:textId="77777777" w:rsidR="00E476C4" w:rsidRPr="003B2471" w:rsidRDefault="00E476C4" w:rsidP="00EA49B1"/>
    <w:p w14:paraId="68734559" w14:textId="3235AB20" w:rsidR="00EA49B1" w:rsidRPr="003B2471" w:rsidRDefault="003B2471" w:rsidP="00E476C4">
      <w:pPr>
        <w:spacing w:line="288" w:lineRule="auto"/>
        <w:jc w:val="right"/>
      </w:pPr>
      <w:r>
        <w:t>February 6</w:t>
      </w:r>
      <w:r w:rsidR="001B3167" w:rsidRPr="003B2471">
        <w:t>, 2024</w:t>
      </w:r>
    </w:p>
    <w:p w14:paraId="3DAEFB5D" w14:textId="0216CB74" w:rsidR="00E476C4" w:rsidRPr="003B2471" w:rsidRDefault="00E476C4" w:rsidP="00E476C4">
      <w:pPr>
        <w:spacing w:line="288" w:lineRule="auto"/>
      </w:pPr>
      <w:r w:rsidRPr="003B2471">
        <w:t>Dear Lincoln Resident,</w:t>
      </w:r>
    </w:p>
    <w:p w14:paraId="70F4C674" w14:textId="5704F811" w:rsidR="00EA49B1" w:rsidRPr="003B2471" w:rsidRDefault="00EA49B1" w:rsidP="00E476C4">
      <w:pPr>
        <w:spacing w:line="288" w:lineRule="auto"/>
        <w:ind w:firstLine="720"/>
      </w:pPr>
      <w:r w:rsidRPr="003B2471">
        <w:t xml:space="preserve">We are writing to inform you </w:t>
      </w:r>
      <w:r w:rsidR="00C264BA" w:rsidRPr="003B2471">
        <w:t xml:space="preserve">of </w:t>
      </w:r>
      <w:r w:rsidRPr="003B2471">
        <w:t xml:space="preserve">a critical initiative directly </w:t>
      </w:r>
      <w:proofErr w:type="gramStart"/>
      <w:r w:rsidRPr="003B2471">
        <w:t>impact</w:t>
      </w:r>
      <w:r w:rsidR="00C264BA" w:rsidRPr="003B2471">
        <w:t>ing</w:t>
      </w:r>
      <w:proofErr w:type="gramEnd"/>
      <w:r w:rsidRPr="003B2471">
        <w:t xml:space="preserve"> the safety and well-being of our community</w:t>
      </w:r>
      <w:r w:rsidR="00C264BA" w:rsidRPr="003B2471">
        <w:t>. T</w:t>
      </w:r>
      <w:r w:rsidRPr="003B2471">
        <w:t xml:space="preserve">he </w:t>
      </w:r>
      <w:r w:rsidR="00C264BA" w:rsidRPr="003B2471">
        <w:t xml:space="preserve">Environmental Protection Agency (EPA) and State of North Dakota (State) </w:t>
      </w:r>
      <w:r w:rsidR="00462DF7" w:rsidRPr="003B2471">
        <w:t>require</w:t>
      </w:r>
      <w:r w:rsidRPr="003B2471">
        <w:t xml:space="preserve"> </w:t>
      </w:r>
      <w:r w:rsidR="00C264BA" w:rsidRPr="003B2471">
        <w:t xml:space="preserve">every Public Water System </w:t>
      </w:r>
      <w:r w:rsidR="003D13B2" w:rsidRPr="003B2471">
        <w:t xml:space="preserve">in the state </w:t>
      </w:r>
      <w:r w:rsidR="00C264BA" w:rsidRPr="003B2471">
        <w:t xml:space="preserve">to complete a Water </w:t>
      </w:r>
      <w:r w:rsidRPr="003B2471">
        <w:t>Service Line Inventory</w:t>
      </w:r>
      <w:r w:rsidR="00C264BA" w:rsidRPr="003B2471">
        <w:t xml:space="preserve"> for their community </w:t>
      </w:r>
      <w:r w:rsidR="00462DF7" w:rsidRPr="003B2471">
        <w:t xml:space="preserve">to comply </w:t>
      </w:r>
      <w:r w:rsidRPr="003B2471">
        <w:t xml:space="preserve">with </w:t>
      </w:r>
      <w:r w:rsidR="00C264BA" w:rsidRPr="003B2471">
        <w:t xml:space="preserve">federal and state </w:t>
      </w:r>
      <w:r w:rsidRPr="003B2471">
        <w:t>requirements.</w:t>
      </w:r>
    </w:p>
    <w:p w14:paraId="163B6219" w14:textId="31834596" w:rsidR="00EA49B1" w:rsidRPr="003B2471" w:rsidRDefault="00EA49B1" w:rsidP="00E476C4">
      <w:pPr>
        <w:spacing w:line="288" w:lineRule="auto"/>
        <w:ind w:firstLine="720"/>
        <w:rPr>
          <w:b/>
          <w:bCs/>
        </w:rPr>
      </w:pPr>
      <w:r w:rsidRPr="003B2471">
        <w:t>Our community is committed to ensuring the safety of our residents</w:t>
      </w:r>
      <w:r w:rsidR="00C264BA" w:rsidRPr="003B2471">
        <w:t xml:space="preserve">. </w:t>
      </w:r>
      <w:r w:rsidR="003D13B2" w:rsidRPr="003B2471">
        <w:t xml:space="preserve">Lead is a toxic metal and can negatively affect your health over time. Our </w:t>
      </w:r>
      <w:r w:rsidRPr="003B2471">
        <w:t>commitment involves</w:t>
      </w:r>
      <w:r w:rsidR="003D13B2" w:rsidRPr="003B2471">
        <w:t xml:space="preserve"> complying with these regulations to</w:t>
      </w:r>
      <w:r w:rsidRPr="003B2471">
        <w:t xml:space="preserve"> </w:t>
      </w:r>
      <w:r w:rsidR="003D13B2" w:rsidRPr="003B2471">
        <w:t>ensure that if any lead is present in our system, it is immediately identified and removed</w:t>
      </w:r>
      <w:r w:rsidRPr="003B2471">
        <w:t xml:space="preserve">. </w:t>
      </w:r>
      <w:r w:rsidR="00C264BA" w:rsidRPr="003B2471">
        <w:t xml:space="preserve">The EPA established specific regulations to reduce lead exposure in communities and protect public health, which involves creating an </w:t>
      </w:r>
      <w:r w:rsidRPr="003B2471">
        <w:t xml:space="preserve">inventory of </w:t>
      </w:r>
      <w:r w:rsidR="00C264BA" w:rsidRPr="003B2471">
        <w:t xml:space="preserve">all water </w:t>
      </w:r>
      <w:r w:rsidRPr="003B2471">
        <w:t>service line</w:t>
      </w:r>
      <w:r w:rsidR="00C264BA" w:rsidRPr="003B2471">
        <w:t xml:space="preserve"> materials throughout </w:t>
      </w:r>
      <w:r w:rsidRPr="003B2471">
        <w:t xml:space="preserve">our distribution system. </w:t>
      </w:r>
      <w:r w:rsidRPr="003B2471">
        <w:rPr>
          <w:b/>
          <w:bCs/>
        </w:rPr>
        <w:t>This inventory is not only a proactive measure but</w:t>
      </w:r>
      <w:r w:rsidRPr="003B2471">
        <w:rPr>
          <w:b/>
          <w:bCs/>
          <w:color w:val="FF0000"/>
        </w:rPr>
        <w:t xml:space="preserve"> </w:t>
      </w:r>
      <w:r w:rsidRPr="003B2471">
        <w:rPr>
          <w:b/>
          <w:bCs/>
        </w:rPr>
        <w:t xml:space="preserve">a legal requirement that aligns with both federal </w:t>
      </w:r>
      <w:r w:rsidR="00462DF7" w:rsidRPr="003B2471">
        <w:rPr>
          <w:b/>
          <w:bCs/>
        </w:rPr>
        <w:t xml:space="preserve">(EPA) </w:t>
      </w:r>
      <w:r w:rsidRPr="003B2471">
        <w:rPr>
          <w:b/>
          <w:bCs/>
        </w:rPr>
        <w:t xml:space="preserve">and </w:t>
      </w:r>
      <w:r w:rsidR="00A30CB3" w:rsidRPr="003B2471">
        <w:rPr>
          <w:b/>
          <w:bCs/>
        </w:rPr>
        <w:t>S</w:t>
      </w:r>
      <w:r w:rsidRPr="003B2471">
        <w:rPr>
          <w:b/>
          <w:bCs/>
        </w:rPr>
        <w:t>tate regulations.</w:t>
      </w:r>
    </w:p>
    <w:p w14:paraId="4C774ACF" w14:textId="66DC9E7A" w:rsidR="00EA49B1" w:rsidRPr="003B2471" w:rsidRDefault="00D029D2" w:rsidP="00E476C4">
      <w:pPr>
        <w:spacing w:line="288" w:lineRule="auto"/>
        <w:ind w:firstLine="360"/>
      </w:pPr>
      <w:r w:rsidRPr="003B2471">
        <w:t>K</w:t>
      </w:r>
      <w:r w:rsidR="00EA49B1" w:rsidRPr="003B2471">
        <w:t xml:space="preserve">ey points to consider regarding the importance of the </w:t>
      </w:r>
      <w:r w:rsidRPr="003B2471">
        <w:t xml:space="preserve">Water </w:t>
      </w:r>
      <w:r w:rsidR="00EA49B1" w:rsidRPr="003B2471">
        <w:t>Service Line Inventory:</w:t>
      </w:r>
    </w:p>
    <w:p w14:paraId="4E85ECC1" w14:textId="38B89293" w:rsidR="00EA49B1" w:rsidRPr="003B2471" w:rsidRDefault="00EA49B1" w:rsidP="00E476C4">
      <w:pPr>
        <w:pStyle w:val="ListParagraph"/>
        <w:numPr>
          <w:ilvl w:val="0"/>
          <w:numId w:val="1"/>
        </w:numPr>
        <w:spacing w:line="288" w:lineRule="auto"/>
      </w:pPr>
      <w:r w:rsidRPr="003B2471">
        <w:rPr>
          <w:b/>
          <w:bCs/>
          <w:u w:val="single"/>
        </w:rPr>
        <w:t>Protecting Public Health</w:t>
      </w:r>
      <w:r w:rsidRPr="003B2471">
        <w:t xml:space="preserve">: Identifying and replacing lead service lines is crucial for safeguarding the health </w:t>
      </w:r>
      <w:r w:rsidR="006A7DF7" w:rsidRPr="003B2471">
        <w:t xml:space="preserve">and wellbeing </w:t>
      </w:r>
      <w:r w:rsidRPr="003B2471">
        <w:t>of our community.</w:t>
      </w:r>
    </w:p>
    <w:p w14:paraId="4543933B" w14:textId="0C627897" w:rsidR="00EA49B1" w:rsidRPr="003B2471" w:rsidRDefault="00EA49B1" w:rsidP="00E476C4">
      <w:pPr>
        <w:pStyle w:val="ListParagraph"/>
        <w:numPr>
          <w:ilvl w:val="0"/>
          <w:numId w:val="1"/>
        </w:numPr>
        <w:spacing w:line="288" w:lineRule="auto"/>
      </w:pPr>
      <w:r w:rsidRPr="003B2471">
        <w:rPr>
          <w:b/>
          <w:bCs/>
          <w:u w:val="single"/>
        </w:rPr>
        <w:t>Compliance with Regulations</w:t>
      </w:r>
      <w:r w:rsidRPr="003B2471">
        <w:t xml:space="preserve">: The EPA and </w:t>
      </w:r>
      <w:r w:rsidR="006A7DF7" w:rsidRPr="003B2471">
        <w:t xml:space="preserve">State </w:t>
      </w:r>
      <w:r w:rsidR="00974CE6" w:rsidRPr="003B2471">
        <w:t>have</w:t>
      </w:r>
      <w:r w:rsidRPr="003B2471">
        <w:t xml:space="preserve"> set specific </w:t>
      </w:r>
      <w:r w:rsidR="006A7DF7" w:rsidRPr="003B2471">
        <w:t xml:space="preserve">inventory </w:t>
      </w:r>
      <w:r w:rsidRPr="003B2471">
        <w:t>requirements. Compliance with these regulations is mandatory to ensure our community meets the highest standards for water quality and safety.</w:t>
      </w:r>
    </w:p>
    <w:p w14:paraId="1A223D25" w14:textId="413E338D" w:rsidR="00EA49B1" w:rsidRPr="003B2471" w:rsidRDefault="00EA49B1" w:rsidP="00E476C4">
      <w:pPr>
        <w:pStyle w:val="ListParagraph"/>
        <w:numPr>
          <w:ilvl w:val="0"/>
          <w:numId w:val="1"/>
        </w:numPr>
        <w:spacing w:line="288" w:lineRule="auto"/>
      </w:pPr>
      <w:r w:rsidRPr="003B2471">
        <w:rPr>
          <w:b/>
          <w:bCs/>
          <w:u w:val="single"/>
        </w:rPr>
        <w:t>Access to Funding</w:t>
      </w:r>
      <w:r w:rsidRPr="003B2471">
        <w:t xml:space="preserve">: Many </w:t>
      </w:r>
      <w:r w:rsidR="003D13B2" w:rsidRPr="003B2471">
        <w:t xml:space="preserve">federal and state </w:t>
      </w:r>
      <w:r w:rsidRPr="003B2471">
        <w:t xml:space="preserve">programs offer financial assistance to communities actively working to replace lead service lines. </w:t>
      </w:r>
      <w:r w:rsidR="007554D6" w:rsidRPr="003B2471">
        <w:t xml:space="preserve">Your assistance will allow us </w:t>
      </w:r>
      <w:r w:rsidRPr="003B2471">
        <w:t xml:space="preserve">access </w:t>
      </w:r>
      <w:r w:rsidR="007554D6" w:rsidRPr="003B2471">
        <w:t xml:space="preserve">to </w:t>
      </w:r>
      <w:r w:rsidRPr="003B2471">
        <w:t>these funding opportunities and expedite the replacement process.</w:t>
      </w:r>
    </w:p>
    <w:p w14:paraId="4C379B8C" w14:textId="0436630B" w:rsidR="00B62097" w:rsidRPr="003B2471" w:rsidRDefault="00B62097" w:rsidP="00B62097">
      <w:pPr>
        <w:spacing w:line="288" w:lineRule="auto"/>
        <w:ind w:firstLine="360"/>
        <w:jc w:val="center"/>
        <w:rPr>
          <w:b/>
          <w:bCs/>
          <w:color w:val="0070C0"/>
        </w:rPr>
      </w:pPr>
      <w:r w:rsidRPr="003B2471">
        <w:rPr>
          <w:b/>
          <w:bCs/>
          <w:color w:val="0070C0"/>
        </w:rPr>
        <w:t>We Need Your Help!</w:t>
      </w:r>
    </w:p>
    <w:p w14:paraId="7D7FA72A" w14:textId="11B41021" w:rsidR="006E1769" w:rsidRPr="003B2471" w:rsidRDefault="00B62097" w:rsidP="001B3167">
      <w:pPr>
        <w:spacing w:line="288" w:lineRule="auto"/>
        <w:ind w:firstLine="720"/>
      </w:pPr>
      <w:r w:rsidRPr="003B2471">
        <w:rPr>
          <w:b/>
          <w:bCs/>
        </w:rPr>
        <w:t>Our mission is to accurately inventory our entire system using the most cost-effective and least intrusive methods possible.</w:t>
      </w:r>
      <w:r w:rsidRPr="003B2471">
        <w:t xml:space="preserve"> W</w:t>
      </w:r>
      <w:r w:rsidR="00EA49B1" w:rsidRPr="003B2471">
        <w:t xml:space="preserve">e </w:t>
      </w:r>
      <w:r w:rsidR="00B40D33" w:rsidRPr="003B2471">
        <w:t xml:space="preserve">strongly </w:t>
      </w:r>
      <w:r w:rsidR="00EA49B1" w:rsidRPr="003B2471">
        <w:t xml:space="preserve">encourage you to </w:t>
      </w:r>
      <w:r w:rsidRPr="003B2471">
        <w:t xml:space="preserve">provide pictures and </w:t>
      </w:r>
      <w:r w:rsidR="00EA49B1" w:rsidRPr="003B2471">
        <w:t xml:space="preserve">any information you have </w:t>
      </w:r>
      <w:r w:rsidR="00B40D33" w:rsidRPr="003B2471">
        <w:t xml:space="preserve">on </w:t>
      </w:r>
      <w:r w:rsidR="00EA49B1" w:rsidRPr="003B2471">
        <w:t>your property's plumbing</w:t>
      </w:r>
      <w:r w:rsidR="00B40D33" w:rsidRPr="003B2471">
        <w:t xml:space="preserve"> materials</w:t>
      </w:r>
      <w:r w:rsidR="00B64A14">
        <w:t>, so we can inventory your service line without having to enter your home, pothole, or dig a trench in your yard.</w:t>
      </w:r>
      <w:r w:rsidR="00EA49B1" w:rsidRPr="003B2471">
        <w:t xml:space="preserve"> </w:t>
      </w:r>
      <w:r w:rsidRPr="003B2471">
        <w:t xml:space="preserve">Thank you to the 291 people who have already sent in pictures of their water service </w:t>
      </w:r>
      <w:r w:rsidR="003B2471" w:rsidRPr="003B2471">
        <w:t>lines.</w:t>
      </w:r>
    </w:p>
    <w:p w14:paraId="4BCD816F" w14:textId="1A0A6913" w:rsidR="000A3E41" w:rsidRPr="003B2471" w:rsidRDefault="006E1769" w:rsidP="001B3167">
      <w:pPr>
        <w:spacing w:line="288" w:lineRule="auto"/>
        <w:contextualSpacing/>
        <w:rPr>
          <w:rStyle w:val="Hyperlink"/>
        </w:rPr>
      </w:pPr>
      <w:r w:rsidRPr="003B2471">
        <w:tab/>
      </w:r>
      <w:r w:rsidR="00B40D33" w:rsidRPr="003B2471">
        <w:t xml:space="preserve">Burian and Associates was hired by the State to assist </w:t>
      </w:r>
      <w:r w:rsidR="000A3E41" w:rsidRPr="003B2471">
        <w:t xml:space="preserve">Lincoln </w:t>
      </w:r>
      <w:r w:rsidR="00B40D33" w:rsidRPr="003B2471">
        <w:t>with completing our Water Service Line Inventory.</w:t>
      </w:r>
      <w:r w:rsidR="00436235">
        <w:t xml:space="preserve">  On the next page is an </w:t>
      </w:r>
      <w:r w:rsidR="000A3E41" w:rsidRPr="003B2471">
        <w:t>ideal example of the photo submission we are requesting. Additionally, there is an a</w:t>
      </w:r>
      <w:r w:rsidR="00B40D33" w:rsidRPr="003B2471">
        <w:t xml:space="preserve">ttached flyer from Burian and Associates </w:t>
      </w:r>
      <w:r w:rsidR="000A3E41" w:rsidRPr="003B2471">
        <w:t xml:space="preserve">guiding you through </w:t>
      </w:r>
      <w:r w:rsidR="00B40D33" w:rsidRPr="003B2471">
        <w:t>identifying your own water service line location and materials.</w:t>
      </w:r>
      <w:r w:rsidR="000A3E41" w:rsidRPr="003B2471">
        <w:rPr>
          <w:rStyle w:val="Hyperlink"/>
        </w:rPr>
        <w:t xml:space="preserve"> </w:t>
      </w:r>
    </w:p>
    <w:p w14:paraId="0B71FBC9" w14:textId="19C5CE63" w:rsidR="000A3E41" w:rsidRPr="003B2471" w:rsidRDefault="003B2471" w:rsidP="005A6ABB">
      <w:pPr>
        <w:spacing w:line="288" w:lineRule="auto"/>
        <w:ind w:firstLine="360"/>
        <w:contextualSpacing/>
        <w:jc w:val="center"/>
        <w:rPr>
          <w:rStyle w:val="Hyperlink"/>
        </w:rPr>
      </w:pPr>
      <w:r w:rsidRPr="003B247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B818A" wp14:editId="77D02CA1">
                <wp:simplePos x="0" y="0"/>
                <wp:positionH relativeFrom="column">
                  <wp:posOffset>1259840</wp:posOffset>
                </wp:positionH>
                <wp:positionV relativeFrom="paragraph">
                  <wp:posOffset>3962400</wp:posOffset>
                </wp:positionV>
                <wp:extent cx="3737173" cy="306562"/>
                <wp:effectExtent l="0" t="0" r="0" b="0"/>
                <wp:wrapNone/>
                <wp:docPr id="543897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7173" cy="3065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61D46" w14:textId="450B31F9" w:rsidR="001A4BA0" w:rsidRPr="00B62097" w:rsidRDefault="001A4BA0" w:rsidP="005A6ABB">
                            <w:pPr>
                              <w:jc w:val="center"/>
                              <w:rPr>
                                <w:rFonts w:eastAsia="Adobe Gothic Std B" w:cstheme="minorHAnsi"/>
                                <w:sz w:val="18"/>
                                <w:szCs w:val="18"/>
                              </w:rPr>
                            </w:pPr>
                            <w:r w:rsidRPr="00B62097">
                              <w:rPr>
                                <w:rFonts w:eastAsia="Adobe Gothic Std B" w:cstheme="minorHAnsi"/>
                                <w:sz w:val="18"/>
                                <w:szCs w:val="18"/>
                              </w:rPr>
                              <w:t xml:space="preserve">If possible, please include a sign with your submission </w:t>
                            </w:r>
                            <w:r w:rsidR="0015317F">
                              <w:rPr>
                                <w:rFonts w:eastAsia="Adobe Gothic Std B" w:cstheme="minorHAnsi"/>
                                <w:sz w:val="18"/>
                                <w:szCs w:val="18"/>
                              </w:rPr>
                              <w:t>(</w:t>
                            </w:r>
                            <w:r w:rsidRPr="00B62097">
                              <w:rPr>
                                <w:rFonts w:eastAsia="Adobe Gothic Std B" w:cstheme="minorHAnsi"/>
                                <w:sz w:val="18"/>
                                <w:szCs w:val="18"/>
                              </w:rPr>
                              <w:t>as shown above</w:t>
                            </w:r>
                            <w:r w:rsidR="0015317F">
                              <w:rPr>
                                <w:rFonts w:eastAsia="Adobe Gothic Std B" w:cstheme="minorHAnsi"/>
                                <w:sz w:val="18"/>
                                <w:szCs w:val="18"/>
                              </w:rPr>
                              <w:t>)</w:t>
                            </w:r>
                            <w:r w:rsidRPr="00B62097">
                              <w:rPr>
                                <w:rFonts w:eastAsia="Adobe Gothic Std B"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B81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2pt;margin-top:312pt;width:294.25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" filled="f" stroked="f">
                <v:textbox>
                  <w:txbxContent>
                    <w:p w14:paraId="0CA61D46" w14:textId="450B31F9" w:rsidR="001A4BA0" w:rsidRPr="00B62097" w:rsidRDefault="001A4BA0" w:rsidP="005A6ABB">
                      <w:pPr>
                        <w:jc w:val="center"/>
                        <w:rPr>
                          <w:rFonts w:eastAsia="Adobe Gothic Std B" w:cstheme="minorHAnsi"/>
                          <w:sz w:val="18"/>
                          <w:szCs w:val="18"/>
                        </w:rPr>
                      </w:pPr>
                      <w:r w:rsidRPr="00B62097">
                        <w:rPr>
                          <w:rFonts w:eastAsia="Adobe Gothic Std B" w:cstheme="minorHAnsi"/>
                          <w:sz w:val="18"/>
                          <w:szCs w:val="18"/>
                        </w:rPr>
                        <w:t xml:space="preserve">If possible, please include a sign with your submission </w:t>
                      </w:r>
                      <w:r w:rsidR="0015317F">
                        <w:rPr>
                          <w:rFonts w:eastAsia="Adobe Gothic Std B" w:cstheme="minorHAnsi"/>
                          <w:sz w:val="18"/>
                          <w:szCs w:val="18"/>
                        </w:rPr>
                        <w:t>(</w:t>
                      </w:r>
                      <w:r w:rsidRPr="00B62097">
                        <w:rPr>
                          <w:rFonts w:eastAsia="Adobe Gothic Std B" w:cstheme="minorHAnsi"/>
                          <w:sz w:val="18"/>
                          <w:szCs w:val="18"/>
                        </w:rPr>
                        <w:t>as shown above</w:t>
                      </w:r>
                      <w:r w:rsidR="0015317F">
                        <w:rPr>
                          <w:rFonts w:eastAsia="Adobe Gothic Std B" w:cstheme="minorHAnsi"/>
                          <w:sz w:val="18"/>
                          <w:szCs w:val="18"/>
                        </w:rPr>
                        <w:t>)</w:t>
                      </w:r>
                      <w:r w:rsidRPr="00B62097">
                        <w:rPr>
                          <w:rFonts w:eastAsia="Adobe Gothic Std B" w:cstheme="min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B2471">
        <w:rPr>
          <w:noProof/>
        </w:rPr>
        <w:drawing>
          <wp:inline distT="0" distB="0" distL="0" distR="0" wp14:anchorId="726BF0F7" wp14:editId="246D7933">
            <wp:extent cx="4295775" cy="3999867"/>
            <wp:effectExtent l="0" t="0" r="0" b="635"/>
            <wp:docPr id="1" name="Picture 1" descr="A water service line material identif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ater service line material identif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466" cy="400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B7A9C" w14:textId="77777777" w:rsidR="003B2471" w:rsidRDefault="003B2471" w:rsidP="00B62097">
      <w:pPr>
        <w:spacing w:line="288" w:lineRule="auto"/>
        <w:rPr>
          <w:b/>
          <w:bCs/>
        </w:rPr>
      </w:pPr>
    </w:p>
    <w:p w14:paraId="09F5F81A" w14:textId="77777777" w:rsidR="003B2471" w:rsidRPr="003B2471" w:rsidRDefault="003B2471" w:rsidP="00B62097">
      <w:pPr>
        <w:spacing w:line="288" w:lineRule="auto"/>
        <w:rPr>
          <w:b/>
          <w:bCs/>
        </w:rPr>
      </w:pPr>
    </w:p>
    <w:p w14:paraId="25296D30" w14:textId="084D0F95" w:rsidR="00AB2990" w:rsidRPr="003B2471" w:rsidRDefault="00B62097" w:rsidP="00B62097">
      <w:pPr>
        <w:spacing w:line="288" w:lineRule="auto"/>
        <w:rPr>
          <w:b/>
          <w:bCs/>
        </w:rPr>
      </w:pPr>
      <w:r w:rsidRPr="003B2471">
        <w:rPr>
          <w:b/>
          <w:bCs/>
        </w:rPr>
        <w:t xml:space="preserve">Pictures can be emailed to: </w:t>
      </w:r>
      <w:hyperlink r:id="rId8" w:history="1">
        <w:r w:rsidRPr="003B2471">
          <w:rPr>
            <w:rStyle w:val="Hyperlink"/>
            <w:b/>
            <w:bCs/>
          </w:rPr>
          <w:t>Admin@CityofLincolnND.com</w:t>
        </w:r>
      </w:hyperlink>
      <w:r w:rsidR="008627B0" w:rsidRPr="003B2471">
        <w:rPr>
          <w:b/>
          <w:bCs/>
        </w:rPr>
        <w:t xml:space="preserve"> or text them to 701-391-5808</w:t>
      </w:r>
      <w:r w:rsidRPr="003B2471">
        <w:rPr>
          <w:b/>
          <w:bCs/>
        </w:rPr>
        <w:t xml:space="preserve">. </w:t>
      </w:r>
      <w:r w:rsidRPr="003B2471">
        <w:t xml:space="preserve">Please include </w:t>
      </w:r>
      <w:r w:rsidR="008627B0" w:rsidRPr="003B2471">
        <w:t xml:space="preserve">your </w:t>
      </w:r>
      <w:r w:rsidRPr="003B2471">
        <w:t xml:space="preserve">name and </w:t>
      </w:r>
      <w:r w:rsidR="008627B0" w:rsidRPr="003B2471">
        <w:t>address</w:t>
      </w:r>
      <w:r w:rsidR="00462DF7" w:rsidRPr="003B2471">
        <w:t xml:space="preserve"> </w:t>
      </w:r>
      <w:r w:rsidRPr="003B2471">
        <w:t xml:space="preserve">in </w:t>
      </w:r>
      <w:r w:rsidR="00CC54C7" w:rsidRPr="003B2471">
        <w:t xml:space="preserve">the </w:t>
      </w:r>
      <w:r w:rsidRPr="003B2471">
        <w:t xml:space="preserve">submission </w:t>
      </w:r>
      <w:r w:rsidR="00462DF7" w:rsidRPr="003B2471">
        <w:t>so we can properly account</w:t>
      </w:r>
      <w:r w:rsidRPr="003B2471">
        <w:t xml:space="preserve"> for your specific </w:t>
      </w:r>
      <w:r w:rsidR="00462DF7" w:rsidRPr="003B2471">
        <w:t>property/service line</w:t>
      </w:r>
      <w:r w:rsidR="008627B0" w:rsidRPr="003B2471">
        <w:t>.</w:t>
      </w:r>
      <w:r w:rsidR="006003FF" w:rsidRPr="003B2471">
        <w:t xml:space="preserve"> </w:t>
      </w:r>
    </w:p>
    <w:p w14:paraId="3CF92DC2" w14:textId="09E7D22F" w:rsidR="00C858B0" w:rsidRPr="003B2471" w:rsidRDefault="00EA49B1" w:rsidP="00C858B0">
      <w:pPr>
        <w:spacing w:line="288" w:lineRule="auto"/>
        <w:ind w:firstLine="720"/>
      </w:pPr>
      <w:r w:rsidRPr="003B2471">
        <w:t>We understand that this process may raise questions</w:t>
      </w:r>
      <w:r w:rsidR="00B62097" w:rsidRPr="003B2471">
        <w:t xml:space="preserve"> </w:t>
      </w:r>
      <w:r w:rsidRPr="003B2471">
        <w:t xml:space="preserve">and are committed to keeping you informed every step of the way. </w:t>
      </w:r>
      <w:r w:rsidR="00B62097" w:rsidRPr="003B2471">
        <w:t xml:space="preserve">Public works is available to assist with any questions </w:t>
      </w:r>
      <w:r w:rsidR="00C858B0" w:rsidRPr="003B2471">
        <w:t>and if you would like to schedule a service line assessment, p</w:t>
      </w:r>
      <w:r w:rsidR="00B62097" w:rsidRPr="003B2471">
        <w:t>lease call our office at 701-258-7969.</w:t>
      </w:r>
    </w:p>
    <w:p w14:paraId="073E3B09" w14:textId="69C040C5" w:rsidR="007938CF" w:rsidRPr="003B2471" w:rsidRDefault="007938CF" w:rsidP="001B3167">
      <w:pPr>
        <w:spacing w:line="288" w:lineRule="auto"/>
        <w:ind w:firstLine="720"/>
      </w:pPr>
      <w:r w:rsidRPr="003B2471">
        <w:t>Thank</w:t>
      </w:r>
      <w:r w:rsidR="00C858B0" w:rsidRPr="003B2471">
        <w:t xml:space="preserve"> </w:t>
      </w:r>
      <w:r w:rsidRPr="003B2471">
        <w:t xml:space="preserve">you </w:t>
      </w:r>
      <w:r w:rsidR="00177B24" w:rsidRPr="003B2471">
        <w:t xml:space="preserve">in advance </w:t>
      </w:r>
      <w:r w:rsidRPr="003B2471">
        <w:t>for</w:t>
      </w:r>
      <w:r w:rsidR="00177B24" w:rsidRPr="003B2471">
        <w:t xml:space="preserve"> your</w:t>
      </w:r>
      <w:r w:rsidRPr="003B2471">
        <w:t xml:space="preserve"> </w:t>
      </w:r>
      <w:r w:rsidR="00177B24" w:rsidRPr="003B2471">
        <w:t xml:space="preserve">commitment to </w:t>
      </w:r>
      <w:r w:rsidRPr="003B2471">
        <w:t xml:space="preserve">helping </w:t>
      </w:r>
      <w:r w:rsidR="00177B24" w:rsidRPr="003B2471">
        <w:t xml:space="preserve">our </w:t>
      </w:r>
      <w:r w:rsidRPr="003B2471">
        <w:t>community</w:t>
      </w:r>
      <w:r w:rsidR="00177B24" w:rsidRPr="003B2471">
        <w:t xml:space="preserve"> stay safe!</w:t>
      </w:r>
    </w:p>
    <w:p w14:paraId="7CAD34DA" w14:textId="77777777" w:rsidR="00177B24" w:rsidRPr="003B2471" w:rsidRDefault="00177B24" w:rsidP="00E476C4">
      <w:pPr>
        <w:spacing w:line="288" w:lineRule="auto"/>
      </w:pPr>
    </w:p>
    <w:p w14:paraId="32641DC3" w14:textId="0F81ABEC" w:rsidR="007938CF" w:rsidRPr="003B2471" w:rsidRDefault="007938CF" w:rsidP="00E476C4">
      <w:pPr>
        <w:spacing w:line="288" w:lineRule="auto"/>
      </w:pPr>
      <w:r w:rsidRPr="003B2471">
        <w:t>City of Lincoln</w:t>
      </w:r>
    </w:p>
    <w:p w14:paraId="79C983D1" w14:textId="77777777" w:rsidR="00C858B0" w:rsidRPr="003B2471" w:rsidRDefault="00C858B0" w:rsidP="00EA49B1"/>
    <w:p w14:paraId="7CC89C5B" w14:textId="77777777" w:rsidR="00AA2DC7" w:rsidRPr="003B2471" w:rsidRDefault="00AA2DC7" w:rsidP="00EA49B1"/>
    <w:p w14:paraId="0B3E2704" w14:textId="4B65B62F" w:rsidR="00F81503" w:rsidRPr="003B2471" w:rsidRDefault="00F81503" w:rsidP="002D1C57">
      <w:pPr>
        <w:jc w:val="center"/>
        <w:rPr>
          <w:b/>
          <w:bCs/>
          <w:u w:val="single"/>
        </w:rPr>
      </w:pPr>
      <w:r w:rsidRPr="003B2471">
        <w:rPr>
          <w:b/>
          <w:bCs/>
          <w:u w:val="single"/>
        </w:rPr>
        <w:t>Additional Resources</w:t>
      </w:r>
      <w:r w:rsidR="002D1C57" w:rsidRPr="003B2471">
        <w:rPr>
          <w:b/>
          <w:bCs/>
          <w:u w:val="single"/>
        </w:rPr>
        <w:t xml:space="preserve"> and Information can be found here:</w:t>
      </w:r>
    </w:p>
    <w:p w14:paraId="693328E6" w14:textId="52863F41" w:rsidR="00C858B0" w:rsidRPr="003B2471" w:rsidRDefault="002D1C57" w:rsidP="002D1C57">
      <w:pPr>
        <w:rPr>
          <w:rStyle w:val="Hyperlink"/>
          <w:color w:val="0070C0"/>
        </w:rPr>
      </w:pPr>
      <w:r w:rsidRPr="003B2471">
        <w:rPr>
          <w:b/>
          <w:bCs/>
        </w:rPr>
        <w:t>*</w:t>
      </w:r>
      <w:r w:rsidR="007938CF" w:rsidRPr="003B2471">
        <w:rPr>
          <w:b/>
          <w:bCs/>
        </w:rPr>
        <w:t>Self-Identify</w:t>
      </w:r>
      <w:r w:rsidR="006367A6" w:rsidRPr="003B2471">
        <w:rPr>
          <w:b/>
          <w:bCs/>
        </w:rPr>
        <w:t xml:space="preserve"> your Service Line Material Guide:</w:t>
      </w:r>
      <w:r w:rsidRPr="003B2471">
        <w:rPr>
          <w:b/>
          <w:bCs/>
        </w:rPr>
        <w:t xml:space="preserve"> </w:t>
      </w:r>
      <w:r w:rsidR="006367A6" w:rsidRPr="003B2471">
        <w:rPr>
          <w:color w:val="0070C0"/>
        </w:rPr>
        <w:t>https://apps.npr.org/find-lead-pipes-in-your-home/en/#intro</w:t>
      </w:r>
    </w:p>
    <w:p w14:paraId="03390C65" w14:textId="03358C97" w:rsidR="006367A6" w:rsidRPr="003B2471" w:rsidRDefault="002D1C57" w:rsidP="002D1C57">
      <w:pPr>
        <w:rPr>
          <w:color w:val="0070C0"/>
          <w:u w:val="single"/>
        </w:rPr>
      </w:pPr>
      <w:r w:rsidRPr="003B2471">
        <w:rPr>
          <w:rStyle w:val="Hyperlink"/>
          <w:b/>
          <w:bCs/>
          <w:color w:val="auto"/>
          <w:u w:val="none"/>
        </w:rPr>
        <w:t>*</w:t>
      </w:r>
      <w:r w:rsidR="006367A6" w:rsidRPr="003B2471">
        <w:rPr>
          <w:rStyle w:val="Hyperlink"/>
          <w:b/>
          <w:bCs/>
          <w:color w:val="auto"/>
          <w:u w:val="none"/>
        </w:rPr>
        <w:t xml:space="preserve">EPA </w:t>
      </w:r>
      <w:proofErr w:type="gramStart"/>
      <w:r w:rsidR="006367A6" w:rsidRPr="003B2471">
        <w:rPr>
          <w:rStyle w:val="Hyperlink"/>
          <w:b/>
          <w:bCs/>
          <w:color w:val="auto"/>
          <w:u w:val="none"/>
        </w:rPr>
        <w:t>Lead</w:t>
      </w:r>
      <w:proofErr w:type="gramEnd"/>
      <w:r w:rsidR="006367A6" w:rsidRPr="003B2471">
        <w:rPr>
          <w:rStyle w:val="Hyperlink"/>
          <w:b/>
          <w:bCs/>
          <w:color w:val="auto"/>
          <w:u w:val="none"/>
        </w:rPr>
        <w:t xml:space="preserve"> and Copper Rule Information:</w:t>
      </w:r>
      <w:r w:rsidRPr="003B2471">
        <w:rPr>
          <w:rStyle w:val="Hyperlink"/>
          <w:b/>
          <w:bCs/>
          <w:color w:val="auto"/>
          <w:u w:val="none"/>
        </w:rPr>
        <w:t xml:space="preserve"> </w:t>
      </w:r>
      <w:r w:rsidR="00C858B0" w:rsidRPr="003B2471">
        <w:rPr>
          <w:color w:val="0070C0"/>
          <w:u w:val="single"/>
        </w:rPr>
        <w:t>https://www.epa.gov/ground-water-and-drinking-water/proposed-revisions-lead-and-copper-rule</w:t>
      </w:r>
    </w:p>
    <w:p w14:paraId="2FD882DD" w14:textId="385F2684" w:rsidR="00F544E3" w:rsidRPr="003B2471" w:rsidRDefault="002D1C57" w:rsidP="002D1C57">
      <w:r w:rsidRPr="003B2471">
        <w:rPr>
          <w:rStyle w:val="Hyperlink"/>
          <w:b/>
          <w:bCs/>
          <w:color w:val="auto"/>
          <w:u w:val="none"/>
        </w:rPr>
        <w:t>*</w:t>
      </w:r>
      <w:r w:rsidR="007F0A5F" w:rsidRPr="003B2471">
        <w:rPr>
          <w:rStyle w:val="Hyperlink"/>
          <w:b/>
          <w:bCs/>
          <w:color w:val="auto"/>
          <w:u w:val="none"/>
        </w:rPr>
        <w:t xml:space="preserve">NDDEQ – State specific information and resources: </w:t>
      </w:r>
      <w:hyperlink r:id="rId9" w:history="1">
        <w:r w:rsidR="007F0A5F" w:rsidRPr="003B2471">
          <w:rPr>
            <w:rStyle w:val="Hyperlink"/>
            <w:color w:val="0070C0"/>
          </w:rPr>
          <w:t>https://deq.nd.gov/MF/DWP/LCRR/</w:t>
        </w:r>
      </w:hyperlink>
    </w:p>
    <w:sectPr w:rsidR="00F544E3" w:rsidRPr="003B2471" w:rsidSect="000109E3">
      <w:head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42261" w14:textId="77777777" w:rsidR="000109E3" w:rsidRDefault="000109E3" w:rsidP="00E476C4">
      <w:pPr>
        <w:spacing w:after="0" w:line="240" w:lineRule="auto"/>
      </w:pPr>
      <w:r>
        <w:separator/>
      </w:r>
    </w:p>
  </w:endnote>
  <w:endnote w:type="continuationSeparator" w:id="0">
    <w:p w14:paraId="46FA08E2" w14:textId="77777777" w:rsidR="000109E3" w:rsidRDefault="000109E3" w:rsidP="00E4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D8935" w14:textId="77777777" w:rsidR="000109E3" w:rsidRDefault="000109E3" w:rsidP="00E476C4">
      <w:pPr>
        <w:spacing w:after="0" w:line="240" w:lineRule="auto"/>
      </w:pPr>
      <w:r>
        <w:separator/>
      </w:r>
    </w:p>
  </w:footnote>
  <w:footnote w:type="continuationSeparator" w:id="0">
    <w:p w14:paraId="4B87A5E8" w14:textId="77777777" w:rsidR="000109E3" w:rsidRDefault="000109E3" w:rsidP="00E4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5CE6" w14:textId="6BBAFFAC" w:rsidR="002D1C57" w:rsidRDefault="002D1C57" w:rsidP="00E476C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E07F0"/>
    <w:multiLevelType w:val="hybridMultilevel"/>
    <w:tmpl w:val="92789C0E"/>
    <w:lvl w:ilvl="0" w:tplc="4ABA16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D1CAF"/>
    <w:multiLevelType w:val="hybridMultilevel"/>
    <w:tmpl w:val="074E8C30"/>
    <w:lvl w:ilvl="0" w:tplc="FE08037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C0399"/>
    <w:multiLevelType w:val="hybridMultilevel"/>
    <w:tmpl w:val="8ACC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01DB2"/>
    <w:multiLevelType w:val="hybridMultilevel"/>
    <w:tmpl w:val="65DC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042">
    <w:abstractNumId w:val="3"/>
  </w:num>
  <w:num w:numId="2" w16cid:durableId="1765413571">
    <w:abstractNumId w:val="1"/>
  </w:num>
  <w:num w:numId="3" w16cid:durableId="1465344481">
    <w:abstractNumId w:val="0"/>
  </w:num>
  <w:num w:numId="4" w16cid:durableId="153647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B1"/>
    <w:rsid w:val="000109E3"/>
    <w:rsid w:val="00010A2A"/>
    <w:rsid w:val="000A3E41"/>
    <w:rsid w:val="000A520E"/>
    <w:rsid w:val="000B1328"/>
    <w:rsid w:val="000B405C"/>
    <w:rsid w:val="0015317F"/>
    <w:rsid w:val="00163D4F"/>
    <w:rsid w:val="00177B24"/>
    <w:rsid w:val="001A4BA0"/>
    <w:rsid w:val="001B3167"/>
    <w:rsid w:val="001C300B"/>
    <w:rsid w:val="002872CE"/>
    <w:rsid w:val="002D1C57"/>
    <w:rsid w:val="003B2471"/>
    <w:rsid w:val="003D13B2"/>
    <w:rsid w:val="003F2F18"/>
    <w:rsid w:val="00436235"/>
    <w:rsid w:val="00462DF7"/>
    <w:rsid w:val="004A352A"/>
    <w:rsid w:val="004F02E5"/>
    <w:rsid w:val="004F5AD8"/>
    <w:rsid w:val="00515EAE"/>
    <w:rsid w:val="00536572"/>
    <w:rsid w:val="00553203"/>
    <w:rsid w:val="005A6ABB"/>
    <w:rsid w:val="005B3D76"/>
    <w:rsid w:val="005C50EA"/>
    <w:rsid w:val="005D1C71"/>
    <w:rsid w:val="006003FF"/>
    <w:rsid w:val="0063074D"/>
    <w:rsid w:val="00630968"/>
    <w:rsid w:val="006367A6"/>
    <w:rsid w:val="00693837"/>
    <w:rsid w:val="006A7DF7"/>
    <w:rsid w:val="006D67CE"/>
    <w:rsid w:val="006E1769"/>
    <w:rsid w:val="0073223C"/>
    <w:rsid w:val="007554D6"/>
    <w:rsid w:val="007938CF"/>
    <w:rsid w:val="007F0A5F"/>
    <w:rsid w:val="007F28C6"/>
    <w:rsid w:val="00840169"/>
    <w:rsid w:val="008627B0"/>
    <w:rsid w:val="008925F6"/>
    <w:rsid w:val="008E1509"/>
    <w:rsid w:val="00944FA9"/>
    <w:rsid w:val="0094550D"/>
    <w:rsid w:val="00974CE6"/>
    <w:rsid w:val="00993B07"/>
    <w:rsid w:val="009A581E"/>
    <w:rsid w:val="00A30CB3"/>
    <w:rsid w:val="00A50CC5"/>
    <w:rsid w:val="00AA2DC7"/>
    <w:rsid w:val="00AB2990"/>
    <w:rsid w:val="00AF581A"/>
    <w:rsid w:val="00B10C7F"/>
    <w:rsid w:val="00B40D33"/>
    <w:rsid w:val="00B62097"/>
    <w:rsid w:val="00B64A14"/>
    <w:rsid w:val="00B9592C"/>
    <w:rsid w:val="00C264BA"/>
    <w:rsid w:val="00C51C96"/>
    <w:rsid w:val="00C858B0"/>
    <w:rsid w:val="00C94B1E"/>
    <w:rsid w:val="00C96706"/>
    <w:rsid w:val="00CA54D9"/>
    <w:rsid w:val="00CC54C7"/>
    <w:rsid w:val="00D029D2"/>
    <w:rsid w:val="00D96571"/>
    <w:rsid w:val="00DD6B71"/>
    <w:rsid w:val="00E442DB"/>
    <w:rsid w:val="00E44587"/>
    <w:rsid w:val="00E476C4"/>
    <w:rsid w:val="00EA49B1"/>
    <w:rsid w:val="00F544E3"/>
    <w:rsid w:val="00F81503"/>
    <w:rsid w:val="00FA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B2765"/>
  <w15:chartTrackingRefBased/>
  <w15:docId w15:val="{0750FD1E-95FE-4B05-A437-043029F6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9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7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520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7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7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6C4"/>
  </w:style>
  <w:style w:type="paragraph" w:styleId="Footer">
    <w:name w:val="footer"/>
    <w:basedOn w:val="Normal"/>
    <w:link w:val="FooterChar"/>
    <w:uiPriority w:val="99"/>
    <w:unhideWhenUsed/>
    <w:rsid w:val="00E47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6C4"/>
  </w:style>
  <w:style w:type="paragraph" w:styleId="Revision">
    <w:name w:val="Revision"/>
    <w:hidden/>
    <w:uiPriority w:val="99"/>
    <w:semiHidden/>
    <w:rsid w:val="00E476C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B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ityofLincoln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eq.nd.gov/MF/DWP/LCR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Stauss</dc:creator>
  <cp:keywords/>
  <dc:description/>
  <cp:lastModifiedBy>Jenny Renton</cp:lastModifiedBy>
  <cp:revision>2</cp:revision>
  <cp:lastPrinted>2024-02-07T14:57:00Z</cp:lastPrinted>
  <dcterms:created xsi:type="dcterms:W3CDTF">2024-02-07T14:58:00Z</dcterms:created>
  <dcterms:modified xsi:type="dcterms:W3CDTF">2024-02-07T14:58:00Z</dcterms:modified>
</cp:coreProperties>
</file>